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2C" w:rsidRPr="00C2352C" w:rsidRDefault="00C2352C" w:rsidP="00C2352C">
      <w:pPr>
        <w:rPr>
          <w:b/>
          <w:bCs/>
        </w:rPr>
      </w:pPr>
      <w:r w:rsidRPr="00C2352C">
        <w:rPr>
          <w:b/>
          <w:bCs/>
        </w:rPr>
        <w:t xml:space="preserve">Purpose: To Develop and Implement a Comprehensive Cyber Strategy for Ensuring Robust Defense </w:t>
      </w:r>
      <w:proofErr w:type="gramStart"/>
      <w:r w:rsidRPr="00C2352C">
        <w:rPr>
          <w:b/>
          <w:bCs/>
        </w:rPr>
        <w:t>Against</w:t>
      </w:r>
      <w:proofErr w:type="gramEnd"/>
      <w:r w:rsidRPr="00C2352C">
        <w:rPr>
          <w:b/>
          <w:bCs/>
        </w:rPr>
        <w:t xml:space="preserve"> Cyber Threats</w:t>
      </w:r>
    </w:p>
    <w:p w:rsidR="00C2352C" w:rsidRPr="00C2352C" w:rsidRDefault="00C2352C" w:rsidP="00C2352C">
      <w:r w:rsidRPr="00C2352C">
        <w:t xml:space="preserve">In a digital era marked by continuous evolution and growing complexity, the necessity for an agile and robust cyber strategy transcends traditional security measures. The purpose of devising a </w:t>
      </w:r>
      <w:proofErr w:type="spellStart"/>
      <w:r w:rsidRPr="00C2352C">
        <w:t>cyber strategy</w:t>
      </w:r>
      <w:proofErr w:type="spellEnd"/>
      <w:r w:rsidRPr="00C2352C">
        <w:t xml:space="preserve"> and defense framework is multifaceted and includes:</w:t>
      </w:r>
    </w:p>
    <w:p w:rsidR="00C2352C" w:rsidRPr="00C2352C" w:rsidRDefault="00C2352C" w:rsidP="00C2352C">
      <w:pPr>
        <w:numPr>
          <w:ilvl w:val="0"/>
          <w:numId w:val="1"/>
        </w:numPr>
      </w:pPr>
      <w:r w:rsidRPr="00C2352C">
        <w:rPr>
          <w:b/>
          <w:bCs/>
        </w:rPr>
        <w:t>Understanding the Cyber Environment</w:t>
      </w:r>
      <w:r w:rsidRPr="00C2352C">
        <w:t>: Mapping the organization's digital assets, technologies, and processes to understand what is at risk and where protection is needed.</w:t>
      </w:r>
    </w:p>
    <w:p w:rsidR="00C2352C" w:rsidRPr="00C2352C" w:rsidRDefault="00C2352C" w:rsidP="00C2352C">
      <w:pPr>
        <w:numPr>
          <w:ilvl w:val="0"/>
          <w:numId w:val="1"/>
        </w:numPr>
      </w:pPr>
      <w:r w:rsidRPr="00C2352C">
        <w:rPr>
          <w:b/>
          <w:bCs/>
        </w:rPr>
        <w:t>Assessing Threats and Vulnerabilities</w:t>
      </w:r>
      <w:r w:rsidRPr="00C2352C">
        <w:t>: Conducting regular assessments to identify potential weaknesses and stay abreast of the ever-changing threat landscape.</w:t>
      </w:r>
    </w:p>
    <w:p w:rsidR="00C2352C" w:rsidRPr="00C2352C" w:rsidRDefault="00C2352C" w:rsidP="00C2352C">
      <w:pPr>
        <w:numPr>
          <w:ilvl w:val="0"/>
          <w:numId w:val="1"/>
        </w:numPr>
      </w:pPr>
      <w:r w:rsidRPr="00C2352C">
        <w:rPr>
          <w:b/>
          <w:bCs/>
        </w:rPr>
        <w:t>Designing a Layered Defense Approach</w:t>
      </w:r>
      <w:r w:rsidRPr="00C2352C">
        <w:t>: Creating a multi-layered defense structure using firewalls, intrusion detection systems, encryption, and other security measures to provide a comprehensive protection net.</w:t>
      </w:r>
    </w:p>
    <w:p w:rsidR="00C2352C" w:rsidRPr="00C2352C" w:rsidRDefault="00C2352C" w:rsidP="00C2352C">
      <w:pPr>
        <w:numPr>
          <w:ilvl w:val="0"/>
          <w:numId w:val="1"/>
        </w:numPr>
      </w:pPr>
      <w:r w:rsidRPr="00C2352C">
        <w:rPr>
          <w:b/>
          <w:bCs/>
        </w:rPr>
        <w:t xml:space="preserve">Integrating Security </w:t>
      </w:r>
      <w:proofErr w:type="gramStart"/>
      <w:r w:rsidRPr="00C2352C">
        <w:rPr>
          <w:b/>
          <w:bCs/>
        </w:rPr>
        <w:t>Across</w:t>
      </w:r>
      <w:proofErr w:type="gramEnd"/>
      <w:r w:rsidRPr="00C2352C">
        <w:rPr>
          <w:b/>
          <w:bCs/>
        </w:rPr>
        <w:t xml:space="preserve"> the Organization</w:t>
      </w:r>
      <w:r w:rsidRPr="00C2352C">
        <w:t>: Ensuring that cyber defense is not isolated but integrated into every aspect of the organization, from strategic planning to daily operations.</w:t>
      </w:r>
    </w:p>
    <w:p w:rsidR="00C2352C" w:rsidRPr="00C2352C" w:rsidRDefault="00C2352C" w:rsidP="00C2352C">
      <w:pPr>
        <w:numPr>
          <w:ilvl w:val="0"/>
          <w:numId w:val="1"/>
        </w:numPr>
      </w:pPr>
      <w:r w:rsidRPr="00C2352C">
        <w:rPr>
          <w:b/>
          <w:bCs/>
        </w:rPr>
        <w:t>Promoting a Security-Centric Culture</w:t>
      </w:r>
      <w:r w:rsidRPr="00C2352C">
        <w:t>: Fostering a culture where security is everyone's responsibility, providing training, and encouraging vigilance.</w:t>
      </w:r>
    </w:p>
    <w:p w:rsidR="00C2352C" w:rsidRPr="00C2352C" w:rsidRDefault="00C2352C" w:rsidP="00C2352C">
      <w:pPr>
        <w:numPr>
          <w:ilvl w:val="0"/>
          <w:numId w:val="1"/>
        </w:numPr>
      </w:pPr>
      <w:r w:rsidRPr="00C2352C">
        <w:rPr>
          <w:b/>
          <w:bCs/>
        </w:rPr>
        <w:t>Ensuring Compliance with Regulatory Requirements</w:t>
      </w:r>
      <w:r w:rsidRPr="00C2352C">
        <w:t>: Aligning the strategy with local, national, and international laws and standards to ensure legal compliance.</w:t>
      </w:r>
    </w:p>
    <w:p w:rsidR="00C2352C" w:rsidRPr="00C2352C" w:rsidRDefault="00C2352C" w:rsidP="00C2352C">
      <w:pPr>
        <w:numPr>
          <w:ilvl w:val="0"/>
          <w:numId w:val="1"/>
        </w:numPr>
      </w:pPr>
      <w:r w:rsidRPr="00C2352C">
        <w:rPr>
          <w:b/>
          <w:bCs/>
        </w:rPr>
        <w:t>Creating an Adaptive Incident Response Plan</w:t>
      </w:r>
      <w:r w:rsidRPr="00C2352C">
        <w:t>: Crafting a plan that is not only reactive but can adapt to new types of incidents, ensuring a swift and effective response.</w:t>
      </w:r>
    </w:p>
    <w:p w:rsidR="00C2352C" w:rsidRPr="00C2352C" w:rsidRDefault="00C2352C" w:rsidP="00C2352C">
      <w:pPr>
        <w:numPr>
          <w:ilvl w:val="0"/>
          <w:numId w:val="1"/>
        </w:numPr>
      </w:pPr>
      <w:r w:rsidRPr="00C2352C">
        <w:rPr>
          <w:b/>
          <w:bCs/>
        </w:rPr>
        <w:t>Investing in Continuous Improvement and Innovation</w:t>
      </w:r>
      <w:r w:rsidRPr="00C2352C">
        <w:t>: Committing to ongoing investment in security technologies, processes, and expertise, recognizing that cyber defense must evolve with the threat landscape.</w:t>
      </w:r>
    </w:p>
    <w:p w:rsidR="00C2352C" w:rsidRPr="00C2352C" w:rsidRDefault="00C2352C" w:rsidP="00C2352C">
      <w:pPr>
        <w:numPr>
          <w:ilvl w:val="0"/>
          <w:numId w:val="1"/>
        </w:numPr>
      </w:pPr>
      <w:r w:rsidRPr="00C2352C">
        <w:rPr>
          <w:b/>
          <w:bCs/>
        </w:rPr>
        <w:t>Building Trust with Stakeholders</w:t>
      </w:r>
      <w:r w:rsidRPr="00C2352C">
        <w:t xml:space="preserve">: Demonstrating a strong commitment to </w:t>
      </w:r>
      <w:proofErr w:type="spellStart"/>
      <w:r w:rsidRPr="00C2352C">
        <w:t>cybersecurity</w:t>
      </w:r>
      <w:proofErr w:type="spellEnd"/>
      <w:r w:rsidRPr="00C2352C">
        <w:t>, thereby building confidence with customers, suppliers, investors, and regulators.</w:t>
      </w:r>
    </w:p>
    <w:p w:rsidR="00C2352C" w:rsidRPr="00C2352C" w:rsidRDefault="00C2352C" w:rsidP="00C2352C">
      <w:pPr>
        <w:numPr>
          <w:ilvl w:val="0"/>
          <w:numId w:val="1"/>
        </w:numPr>
      </w:pPr>
      <w:r w:rsidRPr="00C2352C">
        <w:rPr>
          <w:b/>
          <w:bCs/>
        </w:rPr>
        <w:t>Supporting Strategic Business Goals</w:t>
      </w:r>
      <w:r w:rsidRPr="00C2352C">
        <w:t>: Recognizing that a solid cyber defense strategy is not only about protection but supports the overall strategic goals and mission of the organization, enabling growth and innovation.</w:t>
      </w:r>
    </w:p>
    <w:p w:rsidR="00C2352C" w:rsidRPr="00C2352C" w:rsidRDefault="00C2352C" w:rsidP="00C2352C">
      <w:r w:rsidRPr="00C2352C">
        <w:t xml:space="preserve">The overarching purpose is to create a resilient, adaptive, and holistic strategy that goes beyond mere defense, weaving </w:t>
      </w:r>
      <w:proofErr w:type="spellStart"/>
      <w:r w:rsidRPr="00C2352C">
        <w:t>cybersecurity</w:t>
      </w:r>
      <w:proofErr w:type="spellEnd"/>
      <w:r w:rsidRPr="00C2352C">
        <w:t xml:space="preserve"> into the fabric of the organization's culture, operations, and objectives. It's about leveraging </w:t>
      </w:r>
      <w:proofErr w:type="spellStart"/>
      <w:r w:rsidRPr="00C2352C">
        <w:t>cybersecurity</w:t>
      </w:r>
      <w:proofErr w:type="spellEnd"/>
      <w:r w:rsidRPr="00C2352C">
        <w:t xml:space="preserve"> as an enabler for business success, rather than simply a barrier against threats.</w:t>
      </w:r>
    </w:p>
    <w:p w:rsidR="00CF3214" w:rsidRDefault="00CF3214">
      <w:bookmarkStart w:id="0" w:name="_GoBack"/>
      <w:bookmarkEnd w:id="0"/>
    </w:p>
    <w:sectPr w:rsidR="00CF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4576D"/>
    <w:multiLevelType w:val="multilevel"/>
    <w:tmpl w:val="84BE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2C"/>
    <w:rsid w:val="00C2352C"/>
    <w:rsid w:val="00C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2023-08-10T18:47:00Z</dcterms:created>
  <dcterms:modified xsi:type="dcterms:W3CDTF">2023-08-10T21:03:00Z</dcterms:modified>
</cp:coreProperties>
</file>