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5F" w:rsidRPr="0067075F" w:rsidRDefault="0067075F" w:rsidP="0067075F">
      <w:r w:rsidRPr="0067075F">
        <w:rPr>
          <w:b/>
          <w:bCs/>
        </w:rPr>
        <w:t>Claymore Mines: Where Precision Meets Power</w:t>
      </w:r>
    </w:p>
    <w:p w:rsidR="0067075F" w:rsidRPr="0067075F" w:rsidRDefault="0067075F" w:rsidP="0067075F">
      <w:r w:rsidRPr="0067075F">
        <w:t>In the world of tactical defense, few names evoke respect like the Claymore Mine. A tool of discretion and devastating impact, the Claymore is a testament to engineering brilliance and battlefield efficiency.</w:t>
      </w:r>
    </w:p>
    <w:p w:rsidR="0067075F" w:rsidRPr="0067075F" w:rsidRDefault="0067075F" w:rsidP="0067075F">
      <w:r w:rsidRPr="0067075F">
        <w:t>Every Claymore is a blend of meticulous design and raw power. Its curved face, dotted with 700 steel balls, isn’t just an aesthetic choice - it's a calculated strategy. When detonated, it doesn't merely explode; it delivers a fan-shaped pattern, maximizing impact over a wide area, yet with a precision that only STEM-backed innovation can achieve.</w:t>
      </w:r>
    </w:p>
    <w:p w:rsidR="0067075F" w:rsidRPr="0067075F" w:rsidRDefault="0067075F" w:rsidP="0067075F">
      <w:r w:rsidRPr="0067075F">
        <w:t>While its force is undeniable, the real magic of the Claymore lies in its discretion. Camouflaged in the theater of war, it's a silent guardian, always waiting, always ready. It doesn’t act; it reacts, delivering swift justice to threats before they even realize the danger.</w:t>
      </w:r>
    </w:p>
    <w:p w:rsidR="0067075F" w:rsidRPr="0067075F" w:rsidRDefault="0067075F" w:rsidP="0067075F">
      <w:r w:rsidRPr="0067075F">
        <w:t>Yet, even beyond its tactical prowess, the Claymore speaks to a deeper truth of warfare: the balance of power and prudence. It's not about brute strength but the intelligent application of that strength. In every steel pellet, in every gram of C-4, lies the culmination of decades of research, testing, and real-world feedback.</w:t>
      </w:r>
    </w:p>
    <w:p w:rsidR="0067075F" w:rsidRPr="0067075F" w:rsidRDefault="0067075F" w:rsidP="0067075F">
      <w:r w:rsidRPr="0067075F">
        <w:t>For the soldier on the ground, the Claymore isn’t just a device; it's a trusted ally. It stands sentinel when they can’t, guards the perimeters when they rest, and strikes when the time is right.</w:t>
      </w:r>
    </w:p>
    <w:p w:rsidR="0067075F" w:rsidRPr="0067075F" w:rsidRDefault="0067075F" w:rsidP="0067075F">
      <w:r w:rsidRPr="0067075F">
        <w:t>Claymore Mines - when the battlefield demands not just power, but intelligent power.</w:t>
      </w:r>
    </w:p>
    <w:p w:rsidR="00EB0751" w:rsidRDefault="00EB0751">
      <w:bookmarkStart w:id="0" w:name="_GoBack"/>
      <w:bookmarkEnd w:id="0"/>
    </w:p>
    <w:sectPr w:rsidR="00EB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5F"/>
    <w:rsid w:val="0067075F"/>
    <w:rsid w:val="00E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2023-08-14T17:27:00Z</dcterms:created>
  <dcterms:modified xsi:type="dcterms:W3CDTF">2023-08-14T17:28:00Z</dcterms:modified>
</cp:coreProperties>
</file>