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BA" w:rsidRPr="00B410BA" w:rsidRDefault="00B410BA" w:rsidP="00B410BA">
      <w:r w:rsidRPr="00B410BA">
        <w:rPr>
          <w:b/>
          <w:bCs/>
        </w:rPr>
        <w:t>Integration of Machine Learning Algorithms into Real-Time Systems</w:t>
      </w:r>
    </w:p>
    <w:p w:rsidR="00B410BA" w:rsidRPr="00B410BA" w:rsidRDefault="00B410BA" w:rsidP="00B410BA">
      <w:r w:rsidRPr="00B410BA">
        <w:rPr>
          <w:b/>
          <w:bCs/>
        </w:rPr>
        <w:t>Abstract</w:t>
      </w:r>
    </w:p>
    <w:p w:rsidR="00B410BA" w:rsidRPr="00B410BA" w:rsidRDefault="00B410BA" w:rsidP="00B410BA">
      <w:r w:rsidRPr="00B410BA">
        <w:t>The integration of machine learning (ML) algorithms into real-time systems presents a unique set of challenges and opportunities. This document will provide an overview of the methodology, architecture, and implementation of integrating an adaptive ML algorithm into a real-time control system, emphasizing the constraints and performance optimization necessary for industrial applications.</w:t>
      </w:r>
    </w:p>
    <w:p w:rsidR="00B410BA" w:rsidRPr="00B410BA" w:rsidRDefault="00B410BA" w:rsidP="00B410BA">
      <w:r w:rsidRPr="00B410BA">
        <w:rPr>
          <w:b/>
          <w:bCs/>
        </w:rPr>
        <w:t>1. Introduction</w:t>
      </w:r>
    </w:p>
    <w:p w:rsidR="00B410BA" w:rsidRPr="00B410BA" w:rsidRDefault="00B410BA" w:rsidP="00B410BA">
      <w:r w:rsidRPr="00B410BA">
        <w:t>With the increasing complexity of industrial processes and systems, there is a growing demand for intelligent automation solutions. Integrating machine learning algorithms into real-time control systems provides a way to dynamically adapt to changing conditions, offering improved efficiency and robustness.</w:t>
      </w:r>
    </w:p>
    <w:p w:rsidR="00B410BA" w:rsidRPr="00B410BA" w:rsidRDefault="00B410BA" w:rsidP="00B410BA">
      <w:r w:rsidRPr="00B410BA">
        <w:rPr>
          <w:b/>
          <w:bCs/>
        </w:rPr>
        <w:t>2. Methodology</w:t>
      </w:r>
    </w:p>
    <w:p w:rsidR="00B410BA" w:rsidRPr="00B410BA" w:rsidRDefault="00B410BA" w:rsidP="00B410BA">
      <w:r w:rsidRPr="00B410BA">
        <w:rPr>
          <w:b/>
          <w:bCs/>
        </w:rPr>
        <w:t>2.1 Algorithm Selection</w:t>
      </w:r>
    </w:p>
    <w:p w:rsidR="00B410BA" w:rsidRPr="00B410BA" w:rsidRDefault="00B410BA" w:rsidP="00B410BA">
      <w:r w:rsidRPr="00B410BA">
        <w:t>Choosing an appropriate ML algorithm is crucial. For our system, we selected a Reinforcement Learning (RL) approach due to its ability to interact with and learn from its environment, providing a suitable match for real-time adaptation.</w:t>
      </w:r>
    </w:p>
    <w:p w:rsidR="00B410BA" w:rsidRPr="00B410BA" w:rsidRDefault="00B410BA" w:rsidP="00B410BA">
      <w:r w:rsidRPr="00B410BA">
        <w:rPr>
          <w:b/>
          <w:bCs/>
        </w:rPr>
        <w:t>2.2 System Architecture</w:t>
      </w:r>
    </w:p>
    <w:p w:rsidR="00B410BA" w:rsidRPr="00B410BA" w:rsidRDefault="00B410BA" w:rsidP="00B410BA">
      <w:r w:rsidRPr="00B410BA">
        <w:t>Our architecture involves a three-tier structure:</w:t>
      </w:r>
    </w:p>
    <w:p w:rsidR="00B410BA" w:rsidRPr="00B410BA" w:rsidRDefault="00B410BA" w:rsidP="00B410BA">
      <w:pPr>
        <w:numPr>
          <w:ilvl w:val="0"/>
          <w:numId w:val="1"/>
        </w:numPr>
      </w:pPr>
      <w:r w:rsidRPr="00B410BA">
        <w:rPr>
          <w:b/>
          <w:bCs/>
        </w:rPr>
        <w:t>Sensing Layer:</w:t>
      </w:r>
      <w:r w:rsidRPr="00B410BA">
        <w:t xml:space="preserve"> Real-time data collection from sensors and preprocessors.</w:t>
      </w:r>
    </w:p>
    <w:p w:rsidR="00B410BA" w:rsidRPr="00B410BA" w:rsidRDefault="00B410BA" w:rsidP="00B410BA">
      <w:pPr>
        <w:numPr>
          <w:ilvl w:val="0"/>
          <w:numId w:val="1"/>
        </w:numPr>
      </w:pPr>
      <w:r w:rsidRPr="00B410BA">
        <w:rPr>
          <w:b/>
          <w:bCs/>
        </w:rPr>
        <w:t>Processing Layer:</w:t>
      </w:r>
      <w:r w:rsidRPr="00B410BA">
        <w:t xml:space="preserve"> Implementation of the RL algorithm, involving training, evaluation, and policy improvement.</w:t>
      </w:r>
    </w:p>
    <w:p w:rsidR="00B410BA" w:rsidRPr="00B410BA" w:rsidRDefault="00B410BA" w:rsidP="00B410BA">
      <w:pPr>
        <w:numPr>
          <w:ilvl w:val="0"/>
          <w:numId w:val="1"/>
        </w:numPr>
      </w:pPr>
      <w:r w:rsidRPr="00B410BA">
        <w:rPr>
          <w:b/>
          <w:bCs/>
        </w:rPr>
        <w:t>Actuation Layer:</w:t>
      </w:r>
      <w:r w:rsidRPr="00B410BA">
        <w:t xml:space="preserve"> Execution of control actions based on the policy derived from the RL algorithm.</w:t>
      </w:r>
    </w:p>
    <w:p w:rsidR="00B410BA" w:rsidRPr="00B410BA" w:rsidRDefault="00B410BA" w:rsidP="00B410BA">
      <w:r w:rsidRPr="00B410BA">
        <w:rPr>
          <w:b/>
          <w:bCs/>
        </w:rPr>
        <w:t>3. Implementation</w:t>
      </w:r>
    </w:p>
    <w:p w:rsidR="00B410BA" w:rsidRPr="00B410BA" w:rsidRDefault="00B410BA" w:rsidP="00B410BA">
      <w:r w:rsidRPr="00B410BA">
        <w:rPr>
          <w:b/>
          <w:bCs/>
        </w:rPr>
        <w:t>3.1 Hardware and Software Integration</w:t>
      </w:r>
    </w:p>
    <w:p w:rsidR="00B410BA" w:rsidRPr="00B410BA" w:rsidRDefault="00B410BA" w:rsidP="00B410BA">
      <w:r w:rsidRPr="00B410BA">
        <w:t>The hardware consists of industrial-grade sensors and actuators interfaced with an embedded processing unit. The software integration involves careful synchronization of the control loops and real-time constraints, with specific consideration for the latency and computational demands of the RL algorithm.</w:t>
      </w:r>
    </w:p>
    <w:p w:rsidR="00B410BA" w:rsidRPr="00B410BA" w:rsidRDefault="00B410BA" w:rsidP="00B410BA">
      <w:r w:rsidRPr="00B410BA">
        <w:rPr>
          <w:b/>
          <w:bCs/>
        </w:rPr>
        <w:t>3.2 Performance Optimization</w:t>
      </w:r>
    </w:p>
    <w:p w:rsidR="00B410BA" w:rsidRPr="00B410BA" w:rsidRDefault="00B410BA" w:rsidP="00B410BA">
      <w:r w:rsidRPr="00B410BA">
        <w:lastRenderedPageBreak/>
        <w:t>Performance optimization includes parallel processing, memory management, and algorithmic efficiency enhancements. The system's real-time constraints demand careful attention to these aspects to ensure stability and responsiveness.</w:t>
      </w:r>
    </w:p>
    <w:p w:rsidR="00B410BA" w:rsidRPr="00B410BA" w:rsidRDefault="00B410BA" w:rsidP="00B410BA">
      <w:r w:rsidRPr="00B410BA">
        <w:rPr>
          <w:b/>
          <w:bCs/>
        </w:rPr>
        <w:t>4. Conclusion</w:t>
      </w:r>
    </w:p>
    <w:p w:rsidR="00B410BA" w:rsidRPr="00B410BA" w:rsidRDefault="00B410BA" w:rsidP="00B410BA">
      <w:r w:rsidRPr="00B410BA">
        <w:t>The integration of machine learning into real-time systems requires a thorough understanding of both the ML algorithms and the real-time constraints. By selecting appropriate methodologies and applying rigorous optimization techniques, it is possible to realize intelligent control systems with the adaptability and precision required for modern industrial applications.</w:t>
      </w:r>
    </w:p>
    <w:p w:rsidR="00B410BA" w:rsidRPr="00B410BA" w:rsidRDefault="00B410BA" w:rsidP="00B410BA">
      <w:r w:rsidRPr="00B410BA">
        <w:rPr>
          <w:b/>
          <w:bCs/>
        </w:rPr>
        <w:t>Acknowledgments</w:t>
      </w:r>
    </w:p>
    <w:p w:rsidR="00B410BA" w:rsidRPr="00B410BA" w:rsidRDefault="00B410BA" w:rsidP="00B410BA">
      <w:r w:rsidRPr="00B410BA">
        <w:t>Special thanks to the team of engineers and researchers who contributed to this project.</w:t>
      </w:r>
    </w:p>
    <w:p w:rsidR="00B410BA" w:rsidRPr="00B410BA" w:rsidRDefault="00B410BA" w:rsidP="00B410BA">
      <w:r w:rsidRPr="00B410BA">
        <w:rPr>
          <w:b/>
          <w:bCs/>
        </w:rPr>
        <w:t>References</w:t>
      </w:r>
    </w:p>
    <w:p w:rsidR="00B410BA" w:rsidRPr="00B410BA" w:rsidRDefault="00B410BA" w:rsidP="00B410BA">
      <w:r w:rsidRPr="00B410BA">
        <w:t>[1] Smith, J. et al., "Reinforcement Learning in Real-Time Systems," Journal of Control Systems, vol. 52, no. 3, pp. 215-230, 2020.</w:t>
      </w:r>
    </w:p>
    <w:p w:rsidR="00B410BA" w:rsidRPr="00B410BA" w:rsidRDefault="00B410BA" w:rsidP="00B410BA">
      <w:r w:rsidRPr="00B410BA">
        <w:t>[2] Johnson, A., "Optimization Techniques for Embedded Systems," Proceedings of the International Conference on Embedded Systems, pp. 67-80, 2019.</w:t>
      </w:r>
    </w:p>
    <w:p w:rsidR="00CF3214" w:rsidRDefault="00CF3214">
      <w:bookmarkStart w:id="0" w:name="_GoBack"/>
      <w:bookmarkEnd w:id="0"/>
    </w:p>
    <w:sectPr w:rsidR="00CF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06B7"/>
    <w:multiLevelType w:val="multilevel"/>
    <w:tmpl w:val="A5D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BA"/>
    <w:rsid w:val="00B410BA"/>
    <w:rsid w:val="00C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2023-08-10T17:35:00Z</dcterms:created>
  <dcterms:modified xsi:type="dcterms:W3CDTF">2023-08-10T17:37:00Z</dcterms:modified>
</cp:coreProperties>
</file>